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D6965">
      <w:pPr>
        <w:jc w:val="center"/>
      </w:pPr>
      <w:bookmarkStart w:id="0" w:name="_GoBack"/>
      <w:bookmarkEnd w:id="0"/>
      <w:r>
        <w:rPr>
          <w:b/>
          <w:color w:val="000000"/>
          <w:kern w:val="2"/>
          <w:lang w:val="it-IT"/>
        </w:rPr>
        <w:t>ZAKON</w:t>
      </w:r>
    </w:p>
    <w:p w:rsidR="00000000" w:rsidRDefault="009D6965">
      <w:pPr>
        <w:jc w:val="center"/>
      </w:pPr>
      <w:r>
        <w:rPr>
          <w:b/>
          <w:color w:val="000000"/>
          <w:lang w:val="it-IT"/>
        </w:rPr>
        <w:t>O VRAĆANJU, DODJELI I PRODAJI STANOVA</w:t>
      </w:r>
    </w:p>
    <w:p w:rsidR="00000000" w:rsidRDefault="009D6965">
      <w:pPr>
        <w:jc w:val="center"/>
      </w:pPr>
      <w:r>
        <w:rPr>
          <w:color w:val="000000"/>
          <w:lang w:val="it-IT"/>
        </w:rPr>
        <w:t>("Službene novine Federacije BiH", b</w:t>
      </w:r>
      <w:r>
        <w:rPr>
          <w:color w:val="000000"/>
          <w:lang w:val="it-IT"/>
        </w:rPr>
        <w:t xml:space="preserve">r. </w:t>
      </w:r>
      <w:r>
        <w:rPr>
          <w:color w:val="000000"/>
          <w:lang w:val="it-IT"/>
        </w:rPr>
        <w:t>28/05 i 2/08 )</w:t>
      </w:r>
    </w:p>
    <w:p w:rsidR="00000000" w:rsidRDefault="009D6965">
      <w:pPr>
        <w:jc w:val="center"/>
        <w:rPr>
          <w:b/>
          <w:color w:val="000000"/>
          <w:lang w:val="it-IT"/>
        </w:rPr>
      </w:pPr>
    </w:p>
    <w:p w:rsidR="00000000" w:rsidRDefault="009D6965">
      <w:pPr>
        <w:jc w:val="center"/>
      </w:pPr>
      <w:r>
        <w:rPr>
          <w:b/>
          <w:color w:val="000000"/>
          <w:lang w:val="it-IT"/>
        </w:rPr>
        <w:t xml:space="preserve">Neslužbeni </w:t>
      </w:r>
      <w:r>
        <w:rPr>
          <w:b/>
          <w:color w:val="000000"/>
          <w:lang w:val="it-IT"/>
        </w:rPr>
        <w:t>prečišćeni tekst</w:t>
      </w:r>
    </w:p>
    <w:p w:rsidR="00000000" w:rsidRDefault="009D6965">
      <w:pPr>
        <w:spacing w:before="280" w:after="280"/>
        <w:jc w:val="center"/>
      </w:pPr>
      <w:r>
        <w:rPr>
          <w:rFonts w:cs="Times New Roman"/>
          <w:color w:val="000000"/>
          <w:lang w:val="it-IT"/>
        </w:rPr>
        <w:br/>
      </w:r>
      <w:r>
        <w:rPr>
          <w:rFonts w:cs="Times New Roman"/>
          <w:b/>
          <w:bCs/>
          <w:color w:val="000000"/>
          <w:lang w:val="it-IT"/>
        </w:rPr>
        <w:t xml:space="preserve">Član 1. </w:t>
      </w:r>
    </w:p>
    <w:p w:rsidR="00000000" w:rsidRDefault="009D6965">
      <w:pPr>
        <w:spacing w:before="280" w:after="280"/>
        <w:jc w:val="both"/>
      </w:pPr>
      <w:r>
        <w:rPr>
          <w:rFonts w:cs="Times New Roman"/>
          <w:color w:val="000000"/>
          <w:lang w:val="it-IT"/>
        </w:rPr>
        <w:t xml:space="preserve">Ovim Zakonom uređuju se uvjeti i način vraćanja davaocu na korištenje, dodjela i prodaja stanova iz člana 13. Zakona o </w:t>
      </w:r>
      <w:r>
        <w:rPr>
          <w:rFonts w:cs="Times New Roman"/>
          <w:color w:val="000000"/>
          <w:lang w:val="it-IT"/>
        </w:rPr>
        <w:t>prestanku primjene Zakona o napuštenim stanovima ('Službene novine Federacije BiH', br. 11/98, 38/98, 12/99, 18/99, 27/99, 43/99, 31/01 i 15/02).</w:t>
      </w:r>
    </w:p>
    <w:p w:rsidR="00000000" w:rsidRDefault="009D6965">
      <w:pPr>
        <w:spacing w:before="280" w:after="280"/>
        <w:jc w:val="center"/>
      </w:pPr>
      <w:r>
        <w:rPr>
          <w:rFonts w:cs="Times New Roman"/>
          <w:b/>
          <w:bCs/>
          <w:color w:val="000000"/>
          <w:lang w:val="it-IT"/>
        </w:rPr>
        <w:t>Član 1</w:t>
      </w:r>
      <w:r>
        <w:rPr>
          <w:rFonts w:cs="Times New Roman"/>
          <w:b/>
          <w:bCs/>
          <w:color w:val="000000"/>
          <w:lang w:val="it-IT"/>
        </w:rPr>
        <w:t>a</w:t>
      </w:r>
      <w:r>
        <w:rPr>
          <w:rFonts w:cs="Times New Roman"/>
          <w:b/>
          <w:bCs/>
          <w:color w:val="000000"/>
          <w:lang w:val="it-IT"/>
        </w:rPr>
        <w:t>.</w:t>
      </w:r>
    </w:p>
    <w:p w:rsidR="00000000" w:rsidRDefault="009D6965">
      <w:pPr>
        <w:spacing w:before="280" w:after="280"/>
      </w:pPr>
      <w:r>
        <w:rPr>
          <w:rFonts w:cs="Times New Roman"/>
          <w:color w:val="000000"/>
          <w:lang w:val="it-IT"/>
        </w:rPr>
        <w:t>Davaocem stana na korištenje u smislu ovog Zakona smatra se vlasnik stana.</w:t>
      </w:r>
    </w:p>
    <w:p w:rsidR="00000000" w:rsidRDefault="009D6965">
      <w:pPr>
        <w:spacing w:before="280" w:after="280"/>
        <w:jc w:val="center"/>
      </w:pPr>
      <w:r>
        <w:rPr>
          <w:rFonts w:cs="Times New Roman"/>
          <w:b/>
          <w:bCs/>
          <w:color w:val="000000"/>
          <w:lang w:val="it-IT"/>
        </w:rPr>
        <w:t xml:space="preserve">Član 2. </w:t>
      </w:r>
    </w:p>
    <w:p w:rsidR="00000000" w:rsidRDefault="009D6965">
      <w:pPr>
        <w:spacing w:before="280" w:after="280"/>
        <w:jc w:val="both"/>
      </w:pPr>
      <w:r>
        <w:rPr>
          <w:rFonts w:cs="Times New Roman"/>
          <w:color w:val="000000"/>
          <w:lang w:val="it-IT"/>
        </w:rPr>
        <w:t xml:space="preserve">Stanovi navedeni </w:t>
      </w:r>
      <w:r>
        <w:rPr>
          <w:rFonts w:cs="Times New Roman"/>
          <w:color w:val="000000"/>
          <w:lang w:val="it-IT"/>
        </w:rPr>
        <w:t xml:space="preserve">u članu 13. Zakona o prestanku primjene Zakona o napuštenim stanovima vraćaju se davaocu stana na korištenje pod uvjetom da su na području općine na čijoj teritoriji se nalaze takvi stanovi izvršena rješenja po svim zahtjevima za vraćanje u posjed stana. </w:t>
      </w:r>
    </w:p>
    <w:p w:rsidR="00000000" w:rsidRDefault="009D6965">
      <w:pPr>
        <w:spacing w:before="280" w:after="280"/>
        <w:jc w:val="both"/>
      </w:pPr>
      <w:r>
        <w:rPr>
          <w:rFonts w:cs="Times New Roman"/>
          <w:color w:val="000000"/>
          <w:lang w:val="it-IT"/>
        </w:rPr>
        <w:t xml:space="preserve">Izuzetno od odredbe stava 1. ovog člana, ukoliko stan koristi lice koje po zakonu ima pravo na alternatini smještaj, stan se vraća davaocu stana na korištenje po prestanku prava na alternativni smještaj, a najkasnije u roku od godinu dana od dana stupanja </w:t>
      </w:r>
      <w:r>
        <w:rPr>
          <w:rFonts w:cs="Times New Roman"/>
          <w:color w:val="000000"/>
          <w:lang w:val="it-IT"/>
        </w:rPr>
        <w:t>na snagu ovog Zakona.</w:t>
      </w:r>
    </w:p>
    <w:p w:rsidR="00000000" w:rsidRDefault="009D6965">
      <w:pPr>
        <w:spacing w:before="280" w:after="280"/>
        <w:jc w:val="center"/>
      </w:pPr>
      <w:r>
        <w:rPr>
          <w:rFonts w:cs="Times New Roman"/>
          <w:b/>
          <w:bCs/>
          <w:color w:val="000000"/>
          <w:lang w:val="it-IT"/>
        </w:rPr>
        <w:t xml:space="preserve">Član 3. </w:t>
      </w:r>
    </w:p>
    <w:p w:rsidR="00000000" w:rsidRDefault="009D6965">
      <w:pPr>
        <w:spacing w:before="280" w:after="280"/>
        <w:jc w:val="both"/>
      </w:pPr>
      <w:r>
        <w:rPr>
          <w:rFonts w:cs="Times New Roman"/>
          <w:color w:val="000000"/>
          <w:lang w:val="it-IT"/>
        </w:rPr>
        <w:t>Ukoliko na teritoriji odnosne općine nisu izvršena rješenja po svim zahtjevima za vraćanje u posjed nekretnine, stanovima iz člana 2. ovog Zakona raspolaže i dalje organ nadležan za stambene poslove na način propisan odredbom</w:t>
      </w:r>
      <w:r>
        <w:rPr>
          <w:rFonts w:cs="Times New Roman"/>
          <w:color w:val="000000"/>
          <w:lang w:val="it-IT"/>
        </w:rPr>
        <w:t xml:space="preserve"> člana 18d. Zakona o prestanku primjene Zakona o napuštenim stanovima.</w:t>
      </w:r>
    </w:p>
    <w:p w:rsidR="00000000" w:rsidRDefault="009D6965">
      <w:pPr>
        <w:spacing w:before="280" w:after="280"/>
        <w:jc w:val="center"/>
      </w:pPr>
      <w:r>
        <w:rPr>
          <w:rFonts w:cs="Times New Roman"/>
          <w:b/>
          <w:bCs/>
          <w:color w:val="000000"/>
          <w:lang w:val="it-IT"/>
        </w:rPr>
        <w:t xml:space="preserve">Član 4. </w:t>
      </w:r>
    </w:p>
    <w:p w:rsidR="00000000" w:rsidRDefault="009D6965">
      <w:pPr>
        <w:spacing w:before="280" w:after="280"/>
        <w:jc w:val="both"/>
      </w:pPr>
      <w:r>
        <w:rPr>
          <w:rFonts w:cs="Times New Roman"/>
          <w:color w:val="000000"/>
          <w:lang w:val="it-IT"/>
        </w:rPr>
        <w:t>Izuzetno, ukoliko je davalac stana na korištenje preduzeće koje je privatizirano ili je preduzeće prestalo sa radom i brisano iz registra preduzeća i ukoliko su na teritoriji o</w:t>
      </w:r>
      <w:r>
        <w:rPr>
          <w:rFonts w:cs="Times New Roman"/>
          <w:color w:val="000000"/>
          <w:lang w:val="it-IT"/>
        </w:rPr>
        <w:t xml:space="preserve">dnosne općine izvršena rješenja po svim zahtjevima za vraćanje u posjed stana, odnosno po svim zahtjevima za vraćanje u posjed nekretnine u vlasništvu, stanovima navedenim u odredbi člana 2. ovog Zakona raspolaže općina na čijoj se teritoriji nalaze takvi </w:t>
      </w:r>
      <w:r>
        <w:rPr>
          <w:rFonts w:cs="Times New Roman"/>
          <w:color w:val="000000"/>
          <w:lang w:val="it-IT"/>
        </w:rPr>
        <w:t xml:space="preserve">stanovi. </w:t>
      </w:r>
    </w:p>
    <w:p w:rsidR="00000000" w:rsidRDefault="009D6965">
      <w:pPr>
        <w:spacing w:before="280" w:after="280"/>
        <w:jc w:val="center"/>
      </w:pPr>
      <w:r>
        <w:rPr>
          <w:rFonts w:cs="Times New Roman"/>
          <w:b/>
          <w:bCs/>
          <w:color w:val="000000"/>
          <w:lang w:val="it-IT"/>
        </w:rPr>
        <w:t xml:space="preserve">Član 5. </w:t>
      </w:r>
    </w:p>
    <w:p w:rsidR="00000000" w:rsidRDefault="009D6965">
      <w:pPr>
        <w:spacing w:before="280" w:after="280"/>
        <w:jc w:val="both"/>
      </w:pPr>
      <w:r>
        <w:rPr>
          <w:rFonts w:cs="Times New Roman"/>
          <w:color w:val="000000"/>
          <w:lang w:val="it-IT"/>
        </w:rPr>
        <w:t xml:space="preserve">Zahtjev za vraćanje stana na raspolaganje podnosi davalac stana na korištenje organu nadležnom za stambene poslove u roku od tri mjeseca od dana stupanja na snagu ovog Zakona. </w:t>
      </w:r>
    </w:p>
    <w:p w:rsidR="00000000" w:rsidRDefault="009D6965">
      <w:pPr>
        <w:spacing w:before="280" w:after="280"/>
        <w:jc w:val="both"/>
      </w:pPr>
      <w:r>
        <w:rPr>
          <w:rFonts w:cs="Times New Roman"/>
          <w:color w:val="000000"/>
          <w:lang w:val="it-IT"/>
        </w:rPr>
        <w:lastRenderedPageBreak/>
        <w:t xml:space="preserve">Davalac stana na korištenje može podnijeti jedan zahtjev za </w:t>
      </w:r>
      <w:r>
        <w:rPr>
          <w:rFonts w:cs="Times New Roman"/>
          <w:color w:val="000000"/>
          <w:lang w:val="it-IT"/>
        </w:rPr>
        <w:t>vraćanje svih stanova koji se nalaze na području jedne općine. Nadležni organ iz stava 1. ovog člana donosi odluku o vraćanju stana na raspolaganje davaocu stana na korištenje u roku od 30 dana od dana prijema zahtjeva. Stanovi se davaocu stana na korišten</w:t>
      </w:r>
      <w:r>
        <w:rPr>
          <w:rFonts w:cs="Times New Roman"/>
          <w:color w:val="000000"/>
          <w:lang w:val="it-IT"/>
        </w:rPr>
        <w:t xml:space="preserve">je vraćaju slobodni od lica i stvari. </w:t>
      </w:r>
    </w:p>
    <w:p w:rsidR="00000000" w:rsidRDefault="009D6965">
      <w:pPr>
        <w:spacing w:before="280" w:after="280"/>
        <w:jc w:val="center"/>
      </w:pPr>
      <w:r>
        <w:rPr>
          <w:rFonts w:cs="Times New Roman"/>
          <w:b/>
          <w:bCs/>
          <w:color w:val="000000"/>
          <w:lang w:val="it-IT"/>
        </w:rPr>
        <w:t xml:space="preserve">Član 6. </w:t>
      </w:r>
    </w:p>
    <w:p w:rsidR="00000000" w:rsidRDefault="009D6965">
      <w:pPr>
        <w:spacing w:before="280" w:after="280"/>
        <w:jc w:val="both"/>
      </w:pPr>
      <w:r>
        <w:rPr>
          <w:rFonts w:cs="Times New Roman"/>
          <w:color w:val="000000"/>
          <w:lang w:val="it-IT"/>
        </w:rPr>
        <w:t xml:space="preserve">Organ nadležan za stambene poslove po službenoj dužnosti vodi postupak ukoliko je davalac stana na korištenje preduzeće koje je privatizirano. </w:t>
      </w:r>
    </w:p>
    <w:p w:rsidR="00000000" w:rsidRDefault="009D6965">
      <w:pPr>
        <w:spacing w:before="280" w:after="280"/>
        <w:jc w:val="both"/>
      </w:pPr>
      <w:r>
        <w:rPr>
          <w:rFonts w:cs="Times New Roman"/>
          <w:color w:val="000000"/>
          <w:lang w:val="it-IT"/>
        </w:rPr>
        <w:t>Ukoliko u postupku iz stava 1. ovog člana organ utvrdi da su isp</w:t>
      </w:r>
      <w:r>
        <w:rPr>
          <w:rFonts w:cs="Times New Roman"/>
          <w:color w:val="000000"/>
          <w:lang w:val="it-IT"/>
        </w:rPr>
        <w:t>unjeni uvjeti iz odredbe člana 4. ovog Zakona, rješenjem stavlja stan na raspolaganje općini na čijoj se teritoriji stan nalazi.</w:t>
      </w:r>
    </w:p>
    <w:p w:rsidR="00000000" w:rsidRDefault="009D6965">
      <w:pPr>
        <w:spacing w:before="280" w:after="280"/>
        <w:jc w:val="center"/>
      </w:pPr>
      <w:r>
        <w:rPr>
          <w:rFonts w:cs="Times New Roman"/>
          <w:b/>
          <w:bCs/>
          <w:color w:val="000000"/>
          <w:lang w:val="it-IT"/>
        </w:rPr>
        <w:t xml:space="preserve">Član 7. </w:t>
      </w:r>
    </w:p>
    <w:p w:rsidR="00000000" w:rsidRDefault="009D6965">
      <w:pPr>
        <w:spacing w:before="280" w:after="280"/>
        <w:jc w:val="both"/>
      </w:pPr>
      <w:r>
        <w:rPr>
          <w:rFonts w:cs="Times New Roman"/>
          <w:color w:val="000000"/>
          <w:lang w:val="it-IT"/>
        </w:rPr>
        <w:t>Davalac stana na korištenje stanovima vraćenim rješenjem nadležnog organa raspolaže na način da stanove dodjeli po slj</w:t>
      </w:r>
      <w:r>
        <w:rPr>
          <w:rFonts w:cs="Times New Roman"/>
          <w:color w:val="000000"/>
          <w:lang w:val="it-IT"/>
        </w:rPr>
        <w:t xml:space="preserve">ledećem prioritetu: </w:t>
      </w:r>
    </w:p>
    <w:p w:rsidR="00000000" w:rsidRDefault="009D6965">
      <w:pPr>
        <w:numPr>
          <w:ilvl w:val="0"/>
          <w:numId w:val="3"/>
        </w:numPr>
        <w:jc w:val="both"/>
      </w:pPr>
      <w:r>
        <w:rPr>
          <w:rFonts w:cs="Times New Roman"/>
          <w:color w:val="000000"/>
          <w:lang w:val="it-IT"/>
        </w:rPr>
        <w:t xml:space="preserve">porodicama svojih radnika poginulih u odbrambeno-oslobodilačkom ratu; </w:t>
      </w:r>
    </w:p>
    <w:p w:rsidR="00000000" w:rsidRDefault="009D6965">
      <w:pPr>
        <w:numPr>
          <w:ilvl w:val="0"/>
          <w:numId w:val="3"/>
        </w:numPr>
        <w:jc w:val="both"/>
      </w:pPr>
      <w:r>
        <w:rPr>
          <w:rFonts w:cs="Times New Roman"/>
          <w:color w:val="000000"/>
          <w:lang w:val="it-IT"/>
        </w:rPr>
        <w:t xml:space="preserve">svojim radnicima – ratnim vojnim invalidima i invalidima rada; </w:t>
      </w:r>
    </w:p>
    <w:p w:rsidR="00000000" w:rsidRDefault="009D6965">
      <w:pPr>
        <w:numPr>
          <w:ilvl w:val="0"/>
          <w:numId w:val="3"/>
        </w:numPr>
        <w:jc w:val="both"/>
      </w:pPr>
      <w:r>
        <w:rPr>
          <w:rFonts w:cs="Times New Roman"/>
          <w:color w:val="000000"/>
        </w:rPr>
        <w:t xml:space="preserve">svojim radnicima demobiliziranim braniteljima; </w:t>
      </w:r>
    </w:p>
    <w:p w:rsidR="00000000" w:rsidRDefault="009D6965">
      <w:pPr>
        <w:numPr>
          <w:ilvl w:val="0"/>
          <w:numId w:val="3"/>
        </w:numPr>
        <w:jc w:val="both"/>
      </w:pPr>
      <w:r>
        <w:rPr>
          <w:rFonts w:cs="Times New Roman"/>
          <w:color w:val="000000"/>
        </w:rPr>
        <w:t>penzionisanim radnicima koji do dana stupanja na sna</w:t>
      </w:r>
      <w:r>
        <w:rPr>
          <w:rFonts w:cs="Times New Roman"/>
          <w:color w:val="000000"/>
        </w:rPr>
        <w:t xml:space="preserve">gu ovog Zakona nisu na drugi način riješili stambeno pitanje; </w:t>
      </w:r>
    </w:p>
    <w:p w:rsidR="00000000" w:rsidRDefault="009D6965">
      <w:pPr>
        <w:numPr>
          <w:ilvl w:val="0"/>
          <w:numId w:val="3"/>
        </w:numPr>
        <w:jc w:val="both"/>
      </w:pPr>
      <w:r>
        <w:rPr>
          <w:rFonts w:cs="Times New Roman"/>
          <w:color w:val="000000"/>
        </w:rPr>
        <w:t xml:space="preserve">deficitarnim kadrovima; </w:t>
      </w:r>
    </w:p>
    <w:p w:rsidR="00000000" w:rsidRDefault="009D6965">
      <w:pPr>
        <w:numPr>
          <w:ilvl w:val="0"/>
          <w:numId w:val="3"/>
        </w:numPr>
        <w:spacing w:after="280"/>
        <w:jc w:val="both"/>
      </w:pPr>
      <w:r>
        <w:rPr>
          <w:rFonts w:cs="Times New Roman"/>
          <w:color w:val="000000"/>
        </w:rPr>
        <w:t xml:space="preserve">ostalim radnicima koji do dana stupanja na snagu ovog Zakona nisu na drugi način riješili stambeno pitanje. </w:t>
      </w:r>
    </w:p>
    <w:p w:rsidR="00000000" w:rsidRDefault="009D6965">
      <w:pPr>
        <w:spacing w:before="280" w:after="280"/>
        <w:jc w:val="both"/>
      </w:pPr>
      <w:r>
        <w:rPr>
          <w:rFonts w:cs="Times New Roman"/>
          <w:color w:val="000000"/>
        </w:rPr>
        <w:t>Dodjela stanova vrši se na osnovu rang-liste utvrđene na pr</w:t>
      </w:r>
      <w:r>
        <w:rPr>
          <w:rFonts w:cs="Times New Roman"/>
          <w:color w:val="000000"/>
        </w:rPr>
        <w:t xml:space="preserve">ijedlog sindikata davaoca, a u skladu sa važećim pravilnikom odnosno općim aktom. </w:t>
      </w:r>
    </w:p>
    <w:p w:rsidR="00000000" w:rsidRDefault="009D6965">
      <w:pPr>
        <w:spacing w:before="280" w:after="280"/>
        <w:jc w:val="both"/>
      </w:pPr>
      <w:r>
        <w:rPr>
          <w:rFonts w:cs="Times New Roman"/>
          <w:color w:val="000000"/>
        </w:rPr>
        <w:t>Izuzetno, ukoliko među vraćenim stanovima ima nacioliziranih stanova, davalac stana na korištenje neće vršiti dodjelu takvih stanova do donošenja posebnog zakona o restituci</w:t>
      </w:r>
      <w:r>
        <w:rPr>
          <w:rFonts w:cs="Times New Roman"/>
          <w:color w:val="000000"/>
        </w:rPr>
        <w:t xml:space="preserve">ji. </w:t>
      </w:r>
    </w:p>
    <w:p w:rsidR="00000000" w:rsidRDefault="009D6965">
      <w:pPr>
        <w:spacing w:before="280" w:after="280"/>
        <w:jc w:val="center"/>
      </w:pPr>
      <w:r>
        <w:rPr>
          <w:rFonts w:cs="Times New Roman"/>
          <w:b/>
          <w:bCs/>
          <w:color w:val="000000"/>
        </w:rPr>
        <w:t>Član 8.</w:t>
      </w:r>
      <w:r>
        <w:rPr>
          <w:rFonts w:cs="Times New Roman"/>
          <w:color w:val="000000"/>
        </w:rPr>
        <w:t xml:space="preserve"> </w:t>
      </w:r>
    </w:p>
    <w:p w:rsidR="00000000" w:rsidRDefault="009D6965">
      <w:pPr>
        <w:spacing w:before="280" w:after="280"/>
        <w:jc w:val="both"/>
      </w:pPr>
      <w:r>
        <w:rPr>
          <w:rFonts w:cs="Times New Roman"/>
          <w:color w:val="000000"/>
        </w:rPr>
        <w:t xml:space="preserve">Općina raspolaže stanovima iz člana 6. stav 2. ovog Zakona tako što: vrši dodjelu stana licima čije je pravo utvrđeno "odredbama stava 2. člana 47. Zakona o prodaji stanova na kojima postoji stanarsko pravo ("Službene novine Federacije BiH", </w:t>
      </w:r>
      <w:r>
        <w:rPr>
          <w:rFonts w:cs="Times New Roman"/>
          <w:color w:val="000000"/>
        </w:rPr>
        <w:t>br. 27/97, 11/98, 22/99, 27/99, 7/00, 61/01, 15/02, 54/04, 36/06 i 51/07)", nosiocima stanarskog prava na stanovima u privatnom vlasništvu, radnicima davaoca stana na korištenje – preduzeća koje je privatizirano na način propisan u odredbi člana 7. ovog Za</w:t>
      </w:r>
      <w:r>
        <w:rPr>
          <w:rFonts w:cs="Times New Roman"/>
          <w:color w:val="000000"/>
        </w:rPr>
        <w:t xml:space="preserve">kona i socijalno ugroženim licima. </w:t>
      </w:r>
    </w:p>
    <w:p w:rsidR="00000000" w:rsidRDefault="009D6965">
      <w:pPr>
        <w:spacing w:before="280" w:after="280"/>
        <w:jc w:val="both"/>
      </w:pPr>
      <w:r>
        <w:rPr>
          <w:rFonts w:cs="Times New Roman"/>
          <w:color w:val="000000"/>
        </w:rPr>
        <w:t xml:space="preserve">Zahtjev za dodjelu zamjenskog stana nosioci stanarskog prava na stanovima u privatnom vlasništvu podnose općinskoj službi nadležnoj za stambene poslove u općini na čijem se teritoriju nalazi stan u privatnom vlasništvu. </w:t>
      </w:r>
      <w:r>
        <w:rPr>
          <w:rFonts w:cs="Times New Roman"/>
          <w:color w:val="000000"/>
        </w:rPr>
        <w:t>Općina je dužna dodijeliti zamjenski stan koji mora biti u istoj općini i iste kvadrature plus, minus 10% u roku od šest mjeseci od dana prijema zahtjeva za dodjelu zamjenskog stana.</w:t>
      </w:r>
    </w:p>
    <w:p w:rsidR="00000000" w:rsidRDefault="009D6965">
      <w:pPr>
        <w:spacing w:before="280" w:after="280"/>
        <w:jc w:val="both"/>
      </w:pPr>
      <w:r>
        <w:rPr>
          <w:rFonts w:cs="Times New Roman"/>
          <w:color w:val="000000"/>
        </w:rPr>
        <w:lastRenderedPageBreak/>
        <w:t>Kantonalnim propisom utvrđuje se redosljed prioriteta za dodjelu stana ka</w:t>
      </w:r>
      <w:r>
        <w:rPr>
          <w:rFonts w:cs="Times New Roman"/>
          <w:color w:val="000000"/>
        </w:rPr>
        <w:t xml:space="preserve">tegorijama lica iz stava 1. ovog člana. </w:t>
      </w:r>
    </w:p>
    <w:p w:rsidR="00000000" w:rsidRDefault="009D6965">
      <w:pPr>
        <w:spacing w:before="280" w:after="280"/>
        <w:jc w:val="both"/>
      </w:pPr>
      <w:r>
        <w:rPr>
          <w:rFonts w:cs="Times New Roman"/>
          <w:color w:val="000000"/>
        </w:rPr>
        <w:t xml:space="preserve">Noslilac stanarskog prava na stan u privatnom vlasništvu ima pravo na dodjelu stana ukoliko: </w:t>
      </w:r>
    </w:p>
    <w:p w:rsidR="00000000" w:rsidRDefault="009D6965">
      <w:pPr>
        <w:numPr>
          <w:ilvl w:val="0"/>
          <w:numId w:val="4"/>
        </w:numPr>
        <w:jc w:val="both"/>
      </w:pPr>
      <w:r>
        <w:rPr>
          <w:rFonts w:cs="Times New Roman"/>
          <w:color w:val="000000"/>
        </w:rPr>
        <w:t xml:space="preserve">na području iste općine nema stambeni objekat u vlasništvu ili </w:t>
      </w:r>
    </w:p>
    <w:p w:rsidR="00000000" w:rsidRDefault="009D6965">
      <w:pPr>
        <w:numPr>
          <w:ilvl w:val="0"/>
          <w:numId w:val="4"/>
        </w:numPr>
        <w:spacing w:after="280"/>
        <w:jc w:val="both"/>
      </w:pPr>
      <w:r>
        <w:rPr>
          <w:rFonts w:cs="Times New Roman"/>
          <w:color w:val="000000"/>
        </w:rPr>
        <w:t>član njegove uže porodice koji je živio s njim u odnosnom</w:t>
      </w:r>
      <w:r>
        <w:rPr>
          <w:rFonts w:cs="Times New Roman"/>
          <w:color w:val="000000"/>
        </w:rPr>
        <w:t xml:space="preserve"> stanu na području iste općine nema stan ili stambeni objekat u vlasništvu. </w:t>
      </w:r>
    </w:p>
    <w:p w:rsidR="00000000" w:rsidRDefault="009D6965">
      <w:pPr>
        <w:spacing w:before="280" w:after="280"/>
        <w:jc w:val="both"/>
      </w:pPr>
      <w:r>
        <w:rPr>
          <w:rFonts w:cs="Times New Roman"/>
          <w:color w:val="000000"/>
        </w:rPr>
        <w:t>Radnicima davaoca stana na korištenje, u smislu odredaba ovog Zakona, smatraju se radnici zaposleni u preduzeću do privatizacije preduzeća.</w:t>
      </w:r>
    </w:p>
    <w:p w:rsidR="00000000" w:rsidRDefault="009D6965">
      <w:pPr>
        <w:spacing w:before="280" w:after="280"/>
        <w:jc w:val="center"/>
      </w:pPr>
      <w:r>
        <w:rPr>
          <w:rFonts w:cs="Times New Roman"/>
          <w:b/>
          <w:bCs/>
          <w:color w:val="000000"/>
        </w:rPr>
        <w:t xml:space="preserve">Član 9. </w:t>
      </w:r>
    </w:p>
    <w:p w:rsidR="00000000" w:rsidRDefault="009D6965">
      <w:pPr>
        <w:spacing w:before="280" w:after="280"/>
        <w:jc w:val="both"/>
      </w:pPr>
      <w:r>
        <w:rPr>
          <w:rFonts w:cs="Times New Roman"/>
          <w:color w:val="000000"/>
        </w:rPr>
        <w:t>Lice kojem je dodjeljen stan u</w:t>
      </w:r>
      <w:r>
        <w:rPr>
          <w:rFonts w:cs="Times New Roman"/>
          <w:color w:val="000000"/>
        </w:rPr>
        <w:t xml:space="preserve"> skladu sa čl. 7. i 8. ovog Zakona ( u daljem tekstu: kupac) ima pravo na kupovinu stana. Izuzetno, lice kojem je prioritetno dodjeljen stan kao nosiocu stanarskog prava na stan u privatnom vlasništvu, ima pravo na kupovinu stana u skladu sa odredbama Zako</w:t>
      </w:r>
      <w:r>
        <w:rPr>
          <w:rFonts w:cs="Times New Roman"/>
          <w:color w:val="000000"/>
        </w:rPr>
        <w:t xml:space="preserve">na o prodaji stanova na kojima postoji stanarsko pravo (' Službene novine Federacije BiH', br. 27/97, 11/98, 22/99, 27/99, 7/00, 32/01, 15/02 i 54/04). </w:t>
      </w:r>
    </w:p>
    <w:p w:rsidR="00000000" w:rsidRDefault="009D6965">
      <w:pPr>
        <w:spacing w:before="280" w:after="280"/>
        <w:jc w:val="center"/>
      </w:pPr>
      <w:r>
        <w:rPr>
          <w:rFonts w:cs="Times New Roman"/>
          <w:b/>
          <w:bCs/>
          <w:color w:val="000000"/>
        </w:rPr>
        <w:t xml:space="preserve">Član 10. </w:t>
      </w:r>
    </w:p>
    <w:p w:rsidR="00000000" w:rsidRDefault="009D6965">
      <w:pPr>
        <w:spacing w:before="280" w:after="280"/>
        <w:jc w:val="both"/>
      </w:pPr>
      <w:r>
        <w:rPr>
          <w:rFonts w:cs="Times New Roman"/>
          <w:color w:val="000000"/>
        </w:rPr>
        <w:t>Zahtjev za kupovinu stana podnosi se davaocu stana na korištenje, odnosno općini ukoliko je d</w:t>
      </w:r>
      <w:r>
        <w:rPr>
          <w:rFonts w:cs="Times New Roman"/>
          <w:color w:val="000000"/>
        </w:rPr>
        <w:t xml:space="preserve">avalac stana na korištenje preduzeće koje je privatizirano ( u daljnjem tekstu: prodavac) u roku od tri mjeseca od dana dodjele stana. </w:t>
      </w:r>
    </w:p>
    <w:p w:rsidR="00000000" w:rsidRDefault="009D6965">
      <w:pPr>
        <w:spacing w:before="280" w:after="280"/>
        <w:jc w:val="both"/>
      </w:pPr>
      <w:r>
        <w:rPr>
          <w:rFonts w:cs="Times New Roman"/>
          <w:color w:val="000000"/>
        </w:rPr>
        <w:t>Lice kojem je dodjeljen stan a koje u ostavljenom roku ne podnese zahtjev za kupovinu stana, sa davaocem stana zaključuj</w:t>
      </w:r>
      <w:r>
        <w:rPr>
          <w:rFonts w:cs="Times New Roman"/>
          <w:color w:val="000000"/>
        </w:rPr>
        <w:t xml:space="preserve">e ugovor o zakupu u skladu sa kantonalnim propisom. </w:t>
      </w:r>
    </w:p>
    <w:p w:rsidR="00000000" w:rsidRDefault="009D6965">
      <w:pPr>
        <w:spacing w:before="280" w:after="280"/>
        <w:jc w:val="center"/>
      </w:pPr>
      <w:r>
        <w:rPr>
          <w:rFonts w:cs="Times New Roman"/>
          <w:b/>
          <w:bCs/>
          <w:color w:val="000000"/>
        </w:rPr>
        <w:t xml:space="preserve">Član 11. </w:t>
      </w:r>
    </w:p>
    <w:p w:rsidR="00000000" w:rsidRDefault="009D6965">
      <w:pPr>
        <w:spacing w:before="280" w:after="280"/>
        <w:jc w:val="both"/>
      </w:pPr>
      <w:r>
        <w:rPr>
          <w:rFonts w:cs="Times New Roman"/>
          <w:color w:val="000000"/>
        </w:rPr>
        <w:t>Cijenu stana čini građevinska vrijednost stana korigirana koeficijentom položajne pogodnosti. Građevinska vrijednost stana je 600 KM po m2. Kod utvrđivanja cijene stana primjenjuje se koeficije</w:t>
      </w:r>
      <w:r>
        <w:rPr>
          <w:rFonts w:cs="Times New Roman"/>
          <w:color w:val="000000"/>
        </w:rPr>
        <w:t xml:space="preserve">nt položajne pogodnosti stana u rasponu od 0,60 do 1,00 utvrđen propisom vlade kantona. </w:t>
      </w:r>
    </w:p>
    <w:p w:rsidR="00000000" w:rsidRDefault="009D6965">
      <w:pPr>
        <w:spacing w:before="280" w:after="280"/>
        <w:jc w:val="center"/>
      </w:pPr>
      <w:r>
        <w:rPr>
          <w:rFonts w:cs="Times New Roman"/>
          <w:b/>
          <w:bCs/>
          <w:color w:val="000000"/>
          <w:lang w:val="it-IT"/>
        </w:rPr>
        <w:t xml:space="preserve">Član 12. </w:t>
      </w:r>
    </w:p>
    <w:p w:rsidR="00000000" w:rsidRDefault="009D6965">
      <w:pPr>
        <w:spacing w:before="280" w:after="280"/>
        <w:jc w:val="both"/>
      </w:pPr>
      <w:r>
        <w:rPr>
          <w:rFonts w:cs="Times New Roman"/>
          <w:color w:val="000000"/>
          <w:lang w:val="it-IT"/>
        </w:rPr>
        <w:t xml:space="preserve">Plaćanje cijene stana vrši se novcem. Plaćanje cijene stana može se ugovoriti odjednom ili otplatom u 10 jednakih godišnjih rata sa 1% godišnje kamate. </w:t>
      </w:r>
    </w:p>
    <w:p w:rsidR="00000000" w:rsidRDefault="009D6965">
      <w:pPr>
        <w:spacing w:before="280" w:after="280"/>
        <w:jc w:val="both"/>
      </w:pPr>
      <w:r>
        <w:rPr>
          <w:rFonts w:cs="Times New Roman"/>
          <w:color w:val="000000"/>
          <w:lang w:val="it-IT"/>
        </w:rPr>
        <w:t>Izuz</w:t>
      </w:r>
      <w:r>
        <w:rPr>
          <w:rFonts w:cs="Times New Roman"/>
          <w:color w:val="000000"/>
          <w:lang w:val="it-IT"/>
        </w:rPr>
        <w:t xml:space="preserve">etno, ukoliko je stan dodjeljen licu koje je i prije aprila 1992. godine bilo radnik preduzeća, plaćanje cijene stana može se izvršiti certifikatima iz osnova potraživanja građana utvrđenih posebnim propisom. </w:t>
      </w:r>
    </w:p>
    <w:p w:rsidR="00000000" w:rsidRDefault="009D6965">
      <w:pPr>
        <w:spacing w:before="280" w:after="280"/>
        <w:jc w:val="center"/>
      </w:pPr>
      <w:r>
        <w:rPr>
          <w:rFonts w:cs="Times New Roman"/>
          <w:b/>
          <w:bCs/>
          <w:color w:val="000000"/>
          <w:lang w:val="it-IT"/>
        </w:rPr>
        <w:t xml:space="preserve">Član 13. </w:t>
      </w:r>
    </w:p>
    <w:p w:rsidR="00000000" w:rsidRDefault="009D6965">
      <w:pPr>
        <w:spacing w:before="280" w:after="280"/>
        <w:jc w:val="both"/>
      </w:pPr>
      <w:r>
        <w:rPr>
          <w:rFonts w:cs="Times New Roman"/>
          <w:color w:val="000000"/>
          <w:lang w:val="it-IT"/>
        </w:rPr>
        <w:t xml:space="preserve">Sredstva ostvarena prodajom stanova </w:t>
      </w:r>
      <w:r>
        <w:rPr>
          <w:rFonts w:cs="Times New Roman"/>
          <w:color w:val="000000"/>
          <w:lang w:val="it-IT"/>
        </w:rPr>
        <w:t xml:space="preserve">raspoređuju se: </w:t>
      </w:r>
    </w:p>
    <w:p w:rsidR="00000000" w:rsidRDefault="009D6965">
      <w:pPr>
        <w:numPr>
          <w:ilvl w:val="0"/>
          <w:numId w:val="2"/>
        </w:numPr>
        <w:jc w:val="both"/>
      </w:pPr>
      <w:r>
        <w:rPr>
          <w:rFonts w:cs="Times New Roman"/>
          <w:color w:val="000000"/>
        </w:rPr>
        <w:lastRenderedPageBreak/>
        <w:t xml:space="preserve">30 % prodavcu, </w:t>
      </w:r>
    </w:p>
    <w:p w:rsidR="00000000" w:rsidRDefault="009D6965">
      <w:pPr>
        <w:numPr>
          <w:ilvl w:val="0"/>
          <w:numId w:val="2"/>
        </w:numPr>
        <w:spacing w:after="280"/>
        <w:jc w:val="both"/>
      </w:pPr>
      <w:r>
        <w:rPr>
          <w:rFonts w:cs="Times New Roman"/>
          <w:color w:val="000000"/>
          <w:lang w:val="it-IT"/>
        </w:rPr>
        <w:t xml:space="preserve">70 % općini na čijoj se teritoriji stan nalazi. </w:t>
      </w:r>
    </w:p>
    <w:p w:rsidR="00000000" w:rsidRDefault="009D6965">
      <w:pPr>
        <w:spacing w:before="280" w:after="280"/>
        <w:jc w:val="center"/>
      </w:pPr>
      <w:r>
        <w:rPr>
          <w:rFonts w:cs="Times New Roman"/>
          <w:b/>
          <w:bCs/>
          <w:color w:val="000000"/>
          <w:lang w:val="it-IT"/>
        </w:rPr>
        <w:t xml:space="preserve">Član 14. </w:t>
      </w:r>
    </w:p>
    <w:p w:rsidR="00000000" w:rsidRDefault="009D6965">
      <w:pPr>
        <w:spacing w:before="280" w:after="280"/>
        <w:jc w:val="both"/>
      </w:pPr>
      <w:r>
        <w:rPr>
          <w:rFonts w:cs="Times New Roman"/>
          <w:color w:val="000000"/>
          <w:lang w:val="it-IT"/>
        </w:rPr>
        <w:t>Sredstva iz člana 13. alineja 2. ovog Zakona uplaćuju se u kantonalni fond za izgradnju stanova.</w:t>
      </w:r>
    </w:p>
    <w:p w:rsidR="00000000" w:rsidRDefault="009D6965">
      <w:pPr>
        <w:spacing w:before="280" w:after="280"/>
        <w:jc w:val="center"/>
      </w:pPr>
      <w:r>
        <w:rPr>
          <w:rFonts w:cs="Times New Roman"/>
          <w:b/>
          <w:bCs/>
          <w:color w:val="000000"/>
          <w:lang w:val="it-IT"/>
        </w:rPr>
        <w:t xml:space="preserve">Član 15. </w:t>
      </w:r>
    </w:p>
    <w:p w:rsidR="00000000" w:rsidRDefault="009D6965">
      <w:pPr>
        <w:spacing w:before="280" w:after="280"/>
        <w:jc w:val="both"/>
      </w:pPr>
      <w:r>
        <w:rPr>
          <w:rFonts w:cs="Times New Roman"/>
          <w:color w:val="000000"/>
          <w:lang w:val="it-IT"/>
        </w:rPr>
        <w:t xml:space="preserve">Na ostala pojedinačna i međusobna prava prodavca i kupca </w:t>
      </w:r>
      <w:r>
        <w:rPr>
          <w:rFonts w:cs="Times New Roman"/>
          <w:color w:val="000000"/>
          <w:lang w:val="it-IT"/>
        </w:rPr>
        <w:t>koja nisu regulirana ovim Zakonom primjenjuju se odgovarajuće odredbe Zakona o prodaji stanova na kojima postoji stanarsko pravo, ukoliko nije drugačije propisano ovim Zakonom.</w:t>
      </w:r>
    </w:p>
    <w:p w:rsidR="00000000" w:rsidRDefault="009D6965">
      <w:pPr>
        <w:spacing w:before="280" w:after="280"/>
        <w:jc w:val="center"/>
      </w:pPr>
      <w:r>
        <w:rPr>
          <w:rFonts w:cs="Times New Roman"/>
          <w:b/>
          <w:color w:val="000000"/>
          <w:lang w:val="it-IT"/>
        </w:rPr>
        <w:t>Član 15a.</w:t>
      </w:r>
    </w:p>
    <w:p w:rsidR="00000000" w:rsidRDefault="009D6965">
      <w:pPr>
        <w:spacing w:before="280" w:after="280"/>
        <w:jc w:val="both"/>
      </w:pPr>
      <w:r>
        <w:rPr>
          <w:rFonts w:cs="Times New Roman"/>
          <w:color w:val="000000"/>
          <w:lang w:val="it-IT"/>
        </w:rPr>
        <w:t>Odredbe Zakona o vraćanju, dodjeli i prodaji stanova ("Službene novin</w:t>
      </w:r>
      <w:r>
        <w:rPr>
          <w:rFonts w:cs="Times New Roman"/>
          <w:color w:val="000000"/>
          <w:lang w:val="it-IT"/>
        </w:rPr>
        <w:t>e Federacije BiH", br. 28/05) ne odnose se na stanove kojima je raspolagalo Federalno ministarstvo odbrane na osnovu člana 18.d Zakona o prestanku primjene Zakona o napuštenim stanovima ("Službene novine Federacije BiH", br. 11/98, 38/98, 12/99, 18/99, 27/</w:t>
      </w:r>
      <w:r>
        <w:rPr>
          <w:rFonts w:cs="Times New Roman"/>
          <w:color w:val="000000"/>
          <w:lang w:val="it-IT"/>
        </w:rPr>
        <w:t>99, 43/99, 56/01, 15/02 i 29/03).</w:t>
      </w:r>
    </w:p>
    <w:p w:rsidR="00000000" w:rsidRDefault="009D6965">
      <w:pPr>
        <w:spacing w:before="280" w:after="280"/>
        <w:jc w:val="center"/>
      </w:pPr>
      <w:r>
        <w:rPr>
          <w:rFonts w:cs="Times New Roman"/>
          <w:b/>
          <w:bCs/>
          <w:color w:val="000000"/>
          <w:lang w:val="it-IT"/>
        </w:rPr>
        <w:t xml:space="preserve">Član 16. </w:t>
      </w:r>
    </w:p>
    <w:p w:rsidR="00000000" w:rsidRDefault="009D6965">
      <w:pPr>
        <w:spacing w:before="280" w:after="280"/>
        <w:jc w:val="both"/>
      </w:pPr>
      <w:r>
        <w:rPr>
          <w:rFonts w:cs="Times New Roman"/>
          <w:color w:val="000000"/>
          <w:lang w:val="it-IT"/>
        </w:rPr>
        <w:t xml:space="preserve">Ovaj Zakon stupa na snagu osmog dana od dana objavljivanja u 'Službenim novinama Federacije BiH'. </w:t>
      </w:r>
    </w:p>
    <w:p w:rsidR="00000000" w:rsidRDefault="009D6965">
      <w:pPr>
        <w:spacing w:before="280" w:after="280"/>
        <w:jc w:val="both"/>
        <w:rPr>
          <w:rFonts w:cs="Times New Roman"/>
          <w:color w:val="000000"/>
          <w:lang w:val="it-IT"/>
        </w:rPr>
      </w:pPr>
    </w:p>
    <w:p w:rsidR="00000000" w:rsidRDefault="009D6965">
      <w:pPr>
        <w:spacing w:before="280" w:after="280"/>
      </w:pPr>
      <w:r>
        <w:rPr>
          <w:rFonts w:cs="Times New Roman"/>
          <w:color w:val="000000"/>
          <w:lang w:val="it-IT"/>
        </w:rPr>
        <w:t xml:space="preserve">Predsjedavajući                                                                 Predsjedavajući </w:t>
      </w:r>
    </w:p>
    <w:p w:rsidR="00000000" w:rsidRDefault="009D6965">
      <w:pPr>
        <w:spacing w:before="280" w:after="280"/>
      </w:pPr>
      <w:r>
        <w:rPr>
          <w:rFonts w:cs="Times New Roman"/>
          <w:color w:val="000000"/>
          <w:lang w:val="it-IT"/>
        </w:rPr>
        <w:t xml:space="preserve">Doma naroda    </w:t>
      </w:r>
      <w:r>
        <w:rPr>
          <w:rFonts w:cs="Times New Roman"/>
          <w:color w:val="000000"/>
          <w:lang w:val="it-IT"/>
        </w:rPr>
        <w:t xml:space="preserve">                                                             Predstavničkog doma </w:t>
      </w:r>
    </w:p>
    <w:p w:rsidR="00000000" w:rsidRDefault="009D6965">
      <w:pPr>
        <w:spacing w:before="280" w:after="280"/>
      </w:pPr>
      <w:r>
        <w:rPr>
          <w:rFonts w:cs="Times New Roman"/>
          <w:color w:val="000000"/>
          <w:lang w:val="it-IT"/>
        </w:rPr>
        <w:t xml:space="preserve">Parlamenta Federacije BiH </w:t>
      </w:r>
      <w:r>
        <w:rPr>
          <w:rFonts w:cs="Times New Roman"/>
          <w:color w:val="000000"/>
          <w:lang w:val="it-IT"/>
        </w:rPr>
        <w:tab/>
      </w:r>
      <w:r>
        <w:rPr>
          <w:rFonts w:cs="Times New Roman"/>
          <w:color w:val="000000"/>
          <w:lang w:val="it-IT"/>
        </w:rPr>
        <w:tab/>
      </w:r>
      <w:r>
        <w:rPr>
          <w:rFonts w:cs="Times New Roman"/>
          <w:color w:val="000000"/>
          <w:lang w:val="it-IT"/>
        </w:rPr>
        <w:tab/>
        <w:t xml:space="preserve">         Parlamenta Federacje BiH </w:t>
      </w:r>
    </w:p>
    <w:p w:rsidR="00000000" w:rsidRDefault="009D6965">
      <w:pPr>
        <w:spacing w:before="280" w:after="280"/>
      </w:pPr>
      <w:r>
        <w:rPr>
          <w:rFonts w:cs="Times New Roman"/>
          <w:color w:val="000000"/>
          <w:lang w:val="it-IT"/>
        </w:rPr>
        <w:t xml:space="preserve">Slavko Matić, s.r. </w:t>
      </w:r>
      <w:r>
        <w:rPr>
          <w:rFonts w:cs="Times New Roman"/>
          <w:color w:val="000000"/>
          <w:lang w:val="it-IT"/>
        </w:rPr>
        <w:tab/>
      </w:r>
      <w:r>
        <w:rPr>
          <w:rFonts w:cs="Times New Roman"/>
          <w:color w:val="000000"/>
          <w:lang w:val="it-IT"/>
        </w:rPr>
        <w:tab/>
      </w:r>
      <w:r>
        <w:rPr>
          <w:rFonts w:cs="Times New Roman"/>
          <w:color w:val="000000"/>
          <w:lang w:val="it-IT"/>
        </w:rPr>
        <w:tab/>
      </w:r>
      <w:r>
        <w:rPr>
          <w:rFonts w:cs="Times New Roman"/>
          <w:color w:val="000000"/>
          <w:lang w:val="it-IT"/>
        </w:rPr>
        <w:tab/>
      </w:r>
      <w:r>
        <w:rPr>
          <w:rFonts w:cs="Times New Roman"/>
          <w:color w:val="000000"/>
          <w:lang w:val="it-IT"/>
        </w:rPr>
        <w:tab/>
        <w:t xml:space="preserve">        Muhamed Ibrahimović, s.r. </w:t>
      </w:r>
    </w:p>
    <w:p w:rsidR="00000000" w:rsidRDefault="009D6965">
      <w:pPr>
        <w:rPr>
          <w:rFonts w:cs="Times New Roman"/>
          <w:color w:val="000000"/>
          <w:lang w:val="it-IT"/>
        </w:rPr>
      </w:pPr>
    </w:p>
    <w:sectPr w:rsidR="00000000">
      <w:pgSz w:w="11906" w:h="16838"/>
      <w:pgMar w:top="1191" w:right="1191" w:bottom="1191"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65"/>
    <w:rsid w:val="009D6965"/>
  </w:rsids>
  <m:mathPr>
    <m:mathFont m:val="Cambria Math"/>
    <m:brkBin m:val="before"/>
    <m:brkBinSub m:val="--"/>
    <m:smallFrac m:val="0"/>
    <m:dispDef/>
    <m:lMargin m:val="0"/>
    <m:rMargin m:val="0"/>
    <m:defJc m:val="centerGroup"/>
    <m:wrapIndent m:val="1440"/>
    <m:intLim m:val="subSup"/>
    <m:naryLim m:val="undOvr"/>
  </m:mathPr>
  <w:themeFontLang w:val="bs-Latn-B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050F2F2-3A85-42F1-A16B-EA0D1ABA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s-Latn-BA" w:eastAsia="bs-Latn-BA"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 w:val="24"/>
      <w:szCs w:val="24"/>
      <w:lang w:val="en-US" w:eastAsia="zh-CN" w:bidi="ar-SA"/>
    </w:rPr>
  </w:style>
  <w:style w:type="paragraph" w:styleId="Heading1">
    <w:name w:val="heading 1"/>
    <w:basedOn w:val="Normal"/>
    <w:next w:val="BodyText"/>
    <w:qFormat/>
    <w:pPr>
      <w:numPr>
        <w:numId w:val="1"/>
      </w:numPr>
      <w:spacing w:before="280" w:after="280"/>
      <w:outlineLvl w:val="0"/>
    </w:pPr>
    <w:rPr>
      <w:rFonts w:ascii="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rPr>
      <w:rFonts w:cs="Times New Roman"/>
      <w:lang w:bidi="he-IL"/>
    </w:rPr>
  </w:style>
  <w:style w:type="paragraph" w:styleId="NormalWeb">
    <w:name w:val="Normal (Web)"/>
    <w:basedOn w:val="Normal"/>
    <w:pPr>
      <w:spacing w:before="280" w:after="280"/>
    </w:pPr>
    <w:rPr>
      <w:rFonts w:ascii="Trebuchet MS" w:hAnsi="Trebuchet MS" w:cs="Times New Roman"/>
      <w:color w:val="333333"/>
      <w:sz w:val="18"/>
      <w:szCs w:val="18"/>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ZAKON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dc:title>
  <dc:subject/>
  <dc:creator>user</dc:creator>
  <cp:keywords/>
  <cp:lastModifiedBy>NijazM</cp:lastModifiedBy>
  <cp:revision>2</cp:revision>
  <cp:lastPrinted>2013-08-05T05:53:00Z</cp:lastPrinted>
  <dcterms:created xsi:type="dcterms:W3CDTF">2023-09-29T09:40:00Z</dcterms:created>
  <dcterms:modified xsi:type="dcterms:W3CDTF">2023-09-29T09:40:00Z</dcterms:modified>
</cp:coreProperties>
</file>